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45B1E" w14:textId="0BC1676D" w:rsidR="00431DAB" w:rsidRDefault="006475BF">
      <w:pPr>
        <w:pStyle w:val="Zkladntext"/>
        <w:jc w:val="center"/>
        <w:rPr>
          <w:b/>
          <w:bCs/>
          <w:sz w:val="40"/>
          <w:szCs w:val="40"/>
        </w:rPr>
      </w:pPr>
      <w:r>
        <w:rPr>
          <w:noProof/>
        </w:rPr>
        <w:drawing>
          <wp:anchor distT="0" distB="0" distL="0" distR="0" simplePos="0" relativeHeight="2" behindDoc="0" locked="0" layoutInCell="0" allowOverlap="1" wp14:anchorId="0451E69F" wp14:editId="55091097">
            <wp:simplePos x="0" y="0"/>
            <wp:positionH relativeFrom="column">
              <wp:posOffset>-196850</wp:posOffset>
            </wp:positionH>
            <wp:positionV relativeFrom="paragraph">
              <wp:posOffset>-22860</wp:posOffset>
            </wp:positionV>
            <wp:extent cx="1206500" cy="1294765"/>
            <wp:effectExtent l="0" t="0" r="0" b="0"/>
            <wp:wrapSquare wrapText="bothSides"/>
            <wp:docPr id="1" name="Obráze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294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" behindDoc="0" locked="0" layoutInCell="0" allowOverlap="1" wp14:anchorId="57CE5ED9" wp14:editId="23199D8D">
            <wp:simplePos x="0" y="0"/>
            <wp:positionH relativeFrom="column">
              <wp:posOffset>5349240</wp:posOffset>
            </wp:positionH>
            <wp:positionV relativeFrom="paragraph">
              <wp:posOffset>6985</wp:posOffset>
            </wp:positionV>
            <wp:extent cx="1577340" cy="1156335"/>
            <wp:effectExtent l="0" t="0" r="0" b="0"/>
            <wp:wrapSquare wrapText="bothSides"/>
            <wp:docPr id="2" name="Obrázek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1156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sz w:val="40"/>
          <w:szCs w:val="40"/>
        </w:rPr>
        <w:t>6</w:t>
      </w:r>
      <w:r w:rsidR="00F07161">
        <w:rPr>
          <w:b/>
          <w:bCs/>
          <w:sz w:val="40"/>
          <w:szCs w:val="40"/>
        </w:rPr>
        <w:t>5</w:t>
      </w:r>
      <w:r>
        <w:rPr>
          <w:b/>
          <w:bCs/>
          <w:sz w:val="40"/>
          <w:szCs w:val="40"/>
        </w:rPr>
        <w:t>. Podzimní Výlet Libeňského Sokola</w:t>
      </w:r>
    </w:p>
    <w:p w14:paraId="6EF88C73" w14:textId="4C1A52B3" w:rsidR="00431DAB" w:rsidRDefault="006475BF">
      <w:pPr>
        <w:pStyle w:val="Zkladntext"/>
        <w:jc w:val="center"/>
      </w:pPr>
      <w:proofErr w:type="gramStart"/>
      <w:r>
        <w:t xml:space="preserve">a </w:t>
      </w:r>
      <w:r w:rsidR="00F07161">
        <w:t xml:space="preserve"> </w:t>
      </w:r>
      <w:r>
        <w:rPr>
          <w:b/>
          <w:bCs/>
          <w:sz w:val="32"/>
          <w:szCs w:val="32"/>
        </w:rPr>
        <w:t>5</w:t>
      </w:r>
      <w:r w:rsidR="00F07161">
        <w:rPr>
          <w:b/>
          <w:bCs/>
          <w:sz w:val="32"/>
          <w:szCs w:val="32"/>
        </w:rPr>
        <w:t>4</w:t>
      </w:r>
      <w:r>
        <w:rPr>
          <w:b/>
          <w:bCs/>
          <w:sz w:val="32"/>
          <w:szCs w:val="32"/>
        </w:rPr>
        <w:t>.</w:t>
      </w:r>
      <w:proofErr w:type="gramEnd"/>
      <w:r>
        <w:rPr>
          <w:b/>
          <w:bCs/>
          <w:sz w:val="32"/>
          <w:szCs w:val="32"/>
        </w:rPr>
        <w:t xml:space="preserve"> sraz v přírodě pražského „</w:t>
      </w:r>
      <w:proofErr w:type="spellStart"/>
      <w:r>
        <w:rPr>
          <w:b/>
          <w:bCs/>
          <w:sz w:val="32"/>
          <w:szCs w:val="32"/>
        </w:rPr>
        <w:t>třížupí</w:t>
      </w:r>
      <w:proofErr w:type="spellEnd"/>
      <w:r>
        <w:rPr>
          <w:b/>
          <w:bCs/>
          <w:sz w:val="32"/>
          <w:szCs w:val="32"/>
        </w:rPr>
        <w:t xml:space="preserve">“ </w:t>
      </w:r>
    </w:p>
    <w:p w14:paraId="50311009" w14:textId="3B715EBC" w:rsidR="00431DAB" w:rsidRPr="006475BF" w:rsidRDefault="00F07161">
      <w:pPr>
        <w:jc w:val="center"/>
        <w:rPr>
          <w:b/>
          <w:bCs/>
          <w:sz w:val="36"/>
          <w:szCs w:val="36"/>
        </w:rPr>
      </w:pPr>
      <w:r w:rsidRPr="006475BF">
        <w:rPr>
          <w:b/>
          <w:bCs/>
          <w:sz w:val="36"/>
          <w:szCs w:val="36"/>
        </w:rPr>
        <w:t>7</w:t>
      </w:r>
      <w:r w:rsidR="006475BF" w:rsidRPr="006475BF">
        <w:rPr>
          <w:b/>
          <w:bCs/>
          <w:sz w:val="36"/>
          <w:szCs w:val="36"/>
        </w:rPr>
        <w:t>. října 202</w:t>
      </w:r>
      <w:r w:rsidRPr="006475BF">
        <w:rPr>
          <w:b/>
          <w:bCs/>
          <w:sz w:val="36"/>
          <w:szCs w:val="36"/>
        </w:rPr>
        <w:t>3</w:t>
      </w:r>
      <w:r w:rsidR="006475BF">
        <w:rPr>
          <w:b/>
          <w:bCs/>
        </w:rPr>
        <w:tab/>
      </w:r>
      <w:r w:rsidR="006475BF">
        <w:rPr>
          <w:b/>
          <w:bCs/>
        </w:rPr>
        <w:tab/>
      </w:r>
      <w:r w:rsidR="006475BF">
        <w:rPr>
          <w:b/>
          <w:bCs/>
        </w:rPr>
        <w:tab/>
      </w:r>
      <w:r w:rsidRPr="006475BF">
        <w:rPr>
          <w:b/>
          <w:bCs/>
          <w:sz w:val="36"/>
          <w:szCs w:val="36"/>
        </w:rPr>
        <w:t>Stará Dubá</w:t>
      </w:r>
    </w:p>
    <w:p w14:paraId="2D34B769" w14:textId="77777777" w:rsidR="00431DAB" w:rsidRDefault="00431DAB"/>
    <w:p w14:paraId="5A6CFFE6" w14:textId="77777777" w:rsidR="00431DAB" w:rsidRDefault="006475BF" w:rsidP="006475BF">
      <w:r>
        <w:t>Nazdar sestry a bratři, členové a příznivci libeňského Sokola!</w:t>
      </w:r>
    </w:p>
    <w:p w14:paraId="22A202B5" w14:textId="6BED4348" w:rsidR="00431DAB" w:rsidRDefault="006475BF">
      <w:r>
        <w:t xml:space="preserve">Jako každoročně vás i letos zveme na podzimní výlet </w:t>
      </w:r>
      <w:r w:rsidR="00FD6759">
        <w:t xml:space="preserve">naší jednoty </w:t>
      </w:r>
      <w:r>
        <w:t>a sraz v přírodě pražských žup.</w:t>
      </w:r>
    </w:p>
    <w:p w14:paraId="3C4E9FAA" w14:textId="77777777" w:rsidR="00431DAB" w:rsidRDefault="00431DAB"/>
    <w:p w14:paraId="2F50024B" w14:textId="2ABBC7F6" w:rsidR="00431DAB" w:rsidRDefault="006475BF" w:rsidP="007D07E2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SRAZ</w:t>
      </w:r>
      <w:r>
        <w:t xml:space="preserve">: v sobotu </w:t>
      </w:r>
      <w:r w:rsidR="00F07161" w:rsidRPr="00FD6759">
        <w:rPr>
          <w:b/>
          <w:bCs/>
        </w:rPr>
        <w:t>7</w:t>
      </w:r>
      <w:r w:rsidRPr="00FD6759">
        <w:rPr>
          <w:b/>
          <w:bCs/>
        </w:rPr>
        <w:t>. 10</w:t>
      </w:r>
      <w:r>
        <w:t xml:space="preserve">. </w:t>
      </w:r>
      <w:r>
        <w:rPr>
          <w:b/>
          <w:bCs/>
        </w:rPr>
        <w:t xml:space="preserve">v </w:t>
      </w:r>
      <w:r w:rsidR="00F07161">
        <w:rPr>
          <w:b/>
          <w:bCs/>
        </w:rPr>
        <w:t>7</w:t>
      </w:r>
      <w:r>
        <w:rPr>
          <w:b/>
          <w:bCs/>
        </w:rPr>
        <w:t>:3</w:t>
      </w:r>
      <w:r w:rsidR="00F07161">
        <w:rPr>
          <w:b/>
          <w:bCs/>
        </w:rPr>
        <w:t>5</w:t>
      </w:r>
      <w:r>
        <w:rPr>
          <w:b/>
          <w:bCs/>
        </w:rPr>
        <w:t xml:space="preserve"> na Palmovce</w:t>
      </w:r>
      <w:r>
        <w:t xml:space="preserve"> u synagogy. Přesun </w:t>
      </w:r>
      <w:r w:rsidR="00F07161">
        <w:t>tramvajemi číslo 1 a 9</w:t>
      </w:r>
      <w:r>
        <w:t xml:space="preserve"> </w:t>
      </w:r>
      <w:r w:rsidR="00F07161">
        <w:t xml:space="preserve">k hlavnímu nádraží </w:t>
      </w:r>
      <w:r w:rsidR="00310BC5">
        <w:t xml:space="preserve">(výluka metra C) </w:t>
      </w:r>
      <w:r w:rsidR="00F07161">
        <w:t>a vlakem v 8:21 do zastávky Čtyřkoly</w:t>
      </w:r>
      <w:r w:rsidR="00310BC5">
        <w:t xml:space="preserve"> (9:08)</w:t>
      </w:r>
      <w:r>
        <w:t>.</w:t>
      </w:r>
    </w:p>
    <w:p w14:paraId="2B74C04E" w14:textId="77777777" w:rsidR="00431DAB" w:rsidRDefault="00431DAB" w:rsidP="007D07E2">
      <w:pPr>
        <w:jc w:val="both"/>
      </w:pPr>
    </w:p>
    <w:p w14:paraId="390227A2" w14:textId="5C388926" w:rsidR="00431DAB" w:rsidRDefault="006475BF" w:rsidP="007D07E2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PROGRAM</w:t>
      </w:r>
      <w:r>
        <w:t>: nejprve s</w:t>
      </w:r>
      <w:r w:rsidR="00F07161">
        <w:t>ejdeme k Sázavě a zájemci se za Modrou stuhu smočí v řece. Následně vystoupáme ke kostelíku ve Lštění, kde proběhne zahajovací nástup a následně dojdeme ke zřícenině Stará Dubá (celkem 4,5 km)</w:t>
      </w:r>
      <w:r w:rsidR="00310BC5">
        <w:t>, kde si</w:t>
      </w:r>
      <w:r>
        <w:t xml:space="preserve"> zahrajeme různé hříčky</w:t>
      </w:r>
      <w:r w:rsidR="00310BC5">
        <w:t>, na ohni si uvaříme oběd a můžeme se zapojit do soutěže ve Vaření, kde bude hlavní ingrediencí sýr (který si přinesete). Chybět určitě nebudou ani</w:t>
      </w:r>
      <w:r>
        <w:t xml:space="preserve"> </w:t>
      </w:r>
      <w:proofErr w:type="spellStart"/>
      <w:r>
        <w:t>Jazykohrátky</w:t>
      </w:r>
      <w:proofErr w:type="spellEnd"/>
      <w:r>
        <w:t xml:space="preserve">, </w:t>
      </w:r>
      <w:proofErr w:type="spellStart"/>
      <w:r>
        <w:t>Pamatovačka</w:t>
      </w:r>
      <w:proofErr w:type="spellEnd"/>
      <w:r w:rsidR="00310BC5">
        <w:t>, Pamětní lístečky</w:t>
      </w:r>
      <w:r>
        <w:t xml:space="preserve"> </w:t>
      </w:r>
      <w:r w:rsidR="00310BC5">
        <w:t>a d</w:t>
      </w:r>
      <w:r>
        <w:t xml:space="preserve">alší hry a kratochvíle. Sraz skončí kolem </w:t>
      </w:r>
      <w:r>
        <w:rPr>
          <w:b/>
          <w:bCs/>
        </w:rPr>
        <w:t>1</w:t>
      </w:r>
      <w:r w:rsidR="00310BC5">
        <w:rPr>
          <w:b/>
          <w:bCs/>
        </w:rPr>
        <w:t>6</w:t>
      </w:r>
      <w:r>
        <w:rPr>
          <w:b/>
          <w:bCs/>
        </w:rPr>
        <w:t xml:space="preserve"> hodiny</w:t>
      </w:r>
      <w:r w:rsidR="00FD6759">
        <w:rPr>
          <w:b/>
          <w:bCs/>
        </w:rPr>
        <w:t xml:space="preserve"> </w:t>
      </w:r>
      <w:r w:rsidR="00FD6759" w:rsidRPr="00FD6759">
        <w:t>zakončovacím nástupem s vyhlášením výsledků soutěží.</w:t>
      </w:r>
    </w:p>
    <w:p w14:paraId="22B74DA4" w14:textId="77777777" w:rsidR="00431DAB" w:rsidRDefault="00431DAB" w:rsidP="007D07E2">
      <w:pPr>
        <w:jc w:val="both"/>
      </w:pPr>
    </w:p>
    <w:p w14:paraId="3B872368" w14:textId="4111853A" w:rsidR="00431DAB" w:rsidRDefault="00310BC5" w:rsidP="007D07E2">
      <w:pPr>
        <w:jc w:val="both"/>
      </w:pPr>
      <w:r>
        <w:rPr>
          <w:b/>
          <w:bCs/>
          <w:u w:val="single"/>
        </w:rPr>
        <w:t>NÁVRAT</w:t>
      </w:r>
      <w:r>
        <w:t xml:space="preserve">: podobnou cestou </w:t>
      </w:r>
      <w:r w:rsidR="00FD6759">
        <w:t xml:space="preserve">odejdeme </w:t>
      </w:r>
      <w:r>
        <w:t xml:space="preserve">zpět do Čtyřkol, odkud jede vlak v 17:48 na Hlavní nádraží, odtud pěšky na metro Náměstí republiky a </w:t>
      </w:r>
      <w:r w:rsidRPr="00FD6759">
        <w:rPr>
          <w:b/>
          <w:bCs/>
        </w:rPr>
        <w:t xml:space="preserve">na Palmovku </w:t>
      </w:r>
      <w:r w:rsidR="00341106" w:rsidRPr="00FD6759">
        <w:rPr>
          <w:b/>
          <w:bCs/>
        </w:rPr>
        <w:t>– cca 19:00.</w:t>
      </w:r>
      <w:r w:rsidR="00341106">
        <w:t xml:space="preserve"> </w:t>
      </w:r>
    </w:p>
    <w:p w14:paraId="28D4BCEA" w14:textId="77777777" w:rsidR="00FD6759" w:rsidRDefault="00341106" w:rsidP="007D07E2">
      <w:pPr>
        <w:jc w:val="both"/>
      </w:pPr>
      <w:r>
        <w:t xml:space="preserve">Vlaky ze Čtyřkol jezdí po 30 minutách, takže individuálně lze jet dříve i později. </w:t>
      </w:r>
    </w:p>
    <w:p w14:paraId="788B2EA1" w14:textId="6F6AB52A" w:rsidR="00341106" w:rsidRDefault="00341106" w:rsidP="007D07E2">
      <w:pPr>
        <w:jc w:val="both"/>
      </w:pPr>
      <w:r>
        <w:t xml:space="preserve">Další možností je jet vlakem (bez přestupu v Čerčanech) v 16:47 z Hvězdonic (1,8 km ze Staré Dubé). Další vlaky </w:t>
      </w:r>
      <w:r w:rsidR="00FD6759">
        <w:t xml:space="preserve">z Hvězdonic </w:t>
      </w:r>
      <w:r>
        <w:t xml:space="preserve">s přestupem </w:t>
      </w:r>
      <w:r w:rsidR="00FD6759">
        <w:t xml:space="preserve">v Čerčanech </w:t>
      </w:r>
      <w:r>
        <w:t xml:space="preserve">mají interval 60 minut. </w:t>
      </w:r>
    </w:p>
    <w:p w14:paraId="7AD45658" w14:textId="77777777" w:rsidR="00341106" w:rsidRDefault="00341106" w:rsidP="007D07E2">
      <w:pPr>
        <w:jc w:val="both"/>
      </w:pPr>
    </w:p>
    <w:p w14:paraId="4A6610AA" w14:textId="01353471" w:rsidR="00431DAB" w:rsidRDefault="006475BF" w:rsidP="007D07E2">
      <w:pPr>
        <w:jc w:val="both"/>
      </w:pPr>
      <w:r>
        <w:rPr>
          <w:b/>
          <w:bCs/>
          <w:u w:val="single"/>
        </w:rPr>
        <w:t>S SEBOU</w:t>
      </w:r>
      <w:r>
        <w:t>: jídlo (vč</w:t>
      </w:r>
      <w:r w:rsidR="00FD6759">
        <w:t>etně</w:t>
      </w:r>
      <w:r>
        <w:t xml:space="preserve"> věcí na vaření) a pití na celý den (voda nebude k dispozici), oblečení a obuv dle počasí, čepice nebo šátek, pláštěnka, nůž, papír, tužka, plavky, ručník</w:t>
      </w:r>
      <w:r w:rsidR="00341106">
        <w:t xml:space="preserve">, </w:t>
      </w:r>
      <w:r>
        <w:t xml:space="preserve">sirky, baterka. 10,- Kč na osobu na srazový příspěvek a dále peníze na MHD </w:t>
      </w:r>
      <w:r w:rsidR="00341106">
        <w:t>(</w:t>
      </w:r>
      <w:r>
        <w:t>nebo tramvajenku</w:t>
      </w:r>
      <w:r w:rsidR="00341106">
        <w:t>) a vlak</w:t>
      </w:r>
      <w:r w:rsidR="00A91BBF">
        <w:t xml:space="preserve"> – dospělý bez tramvajenky z hlavního 78,-Kč jedna jízda, dítě 39,- Kč, s tramvajenkou dospělý 48,- Kč, dítě 24,- Kč jedna jízda</w:t>
      </w:r>
      <w:r>
        <w:t xml:space="preserve">. </w:t>
      </w:r>
    </w:p>
    <w:p w14:paraId="489A3953" w14:textId="71297836" w:rsidR="00431DAB" w:rsidRDefault="00431DAB" w:rsidP="007D07E2">
      <w:pPr>
        <w:jc w:val="both"/>
      </w:pPr>
    </w:p>
    <w:p w14:paraId="5EF5B36A" w14:textId="3DEFE270" w:rsidR="00FD6759" w:rsidRDefault="00FD6759" w:rsidP="007D07E2">
      <w:pPr>
        <w:jc w:val="both"/>
      </w:pPr>
      <w:r>
        <w:t>Turistické oddíly (Káňata, JILM, Veverky) jedou s námi, ale srazy a návraty mají vlastní.</w:t>
      </w:r>
    </w:p>
    <w:p w14:paraId="1B0D694C" w14:textId="77777777" w:rsidR="00431DAB" w:rsidRDefault="00431DAB" w:rsidP="007D07E2">
      <w:pPr>
        <w:jc w:val="both"/>
      </w:pPr>
    </w:p>
    <w:p w14:paraId="6C8D5063" w14:textId="3F9E709D" w:rsidR="00431DAB" w:rsidRDefault="00A91BBF" w:rsidP="007D07E2">
      <w:pPr>
        <w:jc w:val="both"/>
        <w:rPr>
          <w:b/>
          <w:bCs/>
          <w:u w:val="single"/>
        </w:rPr>
      </w:pPr>
      <w:r>
        <w:t>Za libeňský Sokol se n</w:t>
      </w:r>
      <w:r w:rsidR="006475BF">
        <w:t xml:space="preserve">a všechny </w:t>
      </w:r>
      <w:r w:rsidR="00FD6759">
        <w:t xml:space="preserve">výletníky </w:t>
      </w:r>
      <w:r w:rsidR="006475BF">
        <w:t>těší</w:t>
      </w:r>
      <w:r>
        <w:t xml:space="preserve">                                 </w:t>
      </w:r>
      <w:r w:rsidR="007D07E2">
        <w:t xml:space="preserve">    </w:t>
      </w:r>
      <w:r>
        <w:t xml:space="preserve"> Jiří Novák, cvičitel (602 284 198)</w:t>
      </w:r>
      <w:r w:rsidR="006475BF">
        <w:tab/>
      </w:r>
      <w:r w:rsidR="006475BF">
        <w:tab/>
      </w:r>
      <w:r w:rsidR="006475BF">
        <w:tab/>
      </w:r>
      <w:r w:rsidR="006475BF">
        <w:tab/>
      </w:r>
      <w:r w:rsidR="006475BF">
        <w:tab/>
      </w:r>
      <w:r w:rsidR="006475BF">
        <w:tab/>
      </w:r>
    </w:p>
    <w:sectPr w:rsidR="00431DAB">
      <w:pgSz w:w="12240" w:h="15840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FandolFang R">
    <w:panose1 w:val="00000000000000000000"/>
    <w:charset w:val="00"/>
    <w:family w:val="roman"/>
    <w:notTrueType/>
    <w:pitch w:val="default"/>
  </w:font>
  <w:font w:name="Droid Sans Devanagari">
    <w:altName w:val="Segoe UI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DAB"/>
    <w:rsid w:val="00310BC5"/>
    <w:rsid w:val="00341106"/>
    <w:rsid w:val="00431DAB"/>
    <w:rsid w:val="006475BF"/>
    <w:rsid w:val="007203F2"/>
    <w:rsid w:val="007D07E2"/>
    <w:rsid w:val="00A91BBF"/>
    <w:rsid w:val="00F07161"/>
    <w:rsid w:val="00FD6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607A0"/>
  <w15:docId w15:val="{25527ACB-8EB5-4089-9028-20377FBEB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FandolFang R" w:hAnsi="Liberation Serif" w:cs="Droid Sans Devanagari"/>
        <w:kern w:val="2"/>
        <w:sz w:val="24"/>
        <w:szCs w:val="24"/>
        <w:lang w:val="cs-CZ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color w:val="000080"/>
      <w:u w:val="single"/>
    </w:rPr>
  </w:style>
  <w:style w:type="paragraph" w:customStyle="1" w:styleId="Heading">
    <w:name w:val="Heading"/>
    <w:basedOn w:val="Normln"/>
    <w:next w:val="Zkladntext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ln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293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 Novák</dc:creator>
  <dc:description/>
  <cp:lastModifiedBy>Jiří Novák</cp:lastModifiedBy>
  <cp:revision>4</cp:revision>
  <dcterms:created xsi:type="dcterms:W3CDTF">2023-09-26T13:13:00Z</dcterms:created>
  <dcterms:modified xsi:type="dcterms:W3CDTF">2023-09-27T06:26:00Z</dcterms:modified>
  <dc:language>en-US</dc:language>
</cp:coreProperties>
</file>