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33342" w14:textId="77777777" w:rsidR="00D44494" w:rsidRPr="00D44494" w:rsidRDefault="00D44494" w:rsidP="00D44494">
      <w:pPr>
        <w:pStyle w:val="Normlnweb"/>
        <w:spacing w:before="0" w:beforeAutospacing="0" w:after="200" w:afterAutospacing="0"/>
        <w:rPr>
          <w:sz w:val="40"/>
          <w:szCs w:val="40"/>
        </w:rPr>
      </w:pPr>
      <w:r w:rsidRPr="00D44494">
        <w:rPr>
          <w:rFonts w:ascii="Arial" w:hAnsi="Arial" w:cs="Arial"/>
          <w:b/>
          <w:bCs/>
          <w:color w:val="000000"/>
          <w:sz w:val="40"/>
          <w:szCs w:val="40"/>
        </w:rPr>
        <w:t>Zdravotní pojišťovny přispívají na cvičení</w:t>
      </w:r>
    </w:p>
    <w:p w14:paraId="34223754" w14:textId="77777777" w:rsidR="00D44494" w:rsidRDefault="00D44494" w:rsidP="00D44494">
      <w:pPr>
        <w:pStyle w:val="Normlnweb"/>
        <w:spacing w:before="0" w:beforeAutospacing="0" w:after="200" w:afterAutospacing="0"/>
      </w:pPr>
      <w:r>
        <w:rPr>
          <w:rFonts w:ascii="Arial" w:hAnsi="Arial" w:cs="Arial"/>
          <w:color w:val="000000"/>
        </w:rPr>
        <w:t xml:space="preserve">Většina zdravotních pojišťoven přispívá nějakou částkou na organizované cvičení, plavání a podobné činnosti. Každá pojišťovna má pro tyto své aktivity jiný název a někdy také určité podmínky. Na internetových stránkách pojišťoven se lze dočíst podrobnosti ke všem programům, zde </w:t>
      </w:r>
      <w:proofErr w:type="gramStart"/>
      <w:r>
        <w:rPr>
          <w:rFonts w:ascii="Arial" w:hAnsi="Arial" w:cs="Arial"/>
          <w:color w:val="000000"/>
        </w:rPr>
        <w:t>uvádíme  jen</w:t>
      </w:r>
      <w:proofErr w:type="gramEnd"/>
      <w:r>
        <w:rPr>
          <w:rFonts w:ascii="Arial" w:hAnsi="Arial" w:cs="Arial"/>
          <w:color w:val="000000"/>
        </w:rPr>
        <w:t>  ty, které jsou charakterem nejbližší cvičení v Sokole:  </w:t>
      </w:r>
    </w:p>
    <w:p w14:paraId="1FB16EE1" w14:textId="77777777" w:rsidR="00D44494" w:rsidRDefault="00D44494" w:rsidP="00D44494">
      <w:pPr>
        <w:pStyle w:val="Normlnweb"/>
        <w:spacing w:before="0" w:beforeAutospacing="0" w:after="200" w:afterAutospacing="0"/>
      </w:pPr>
      <w:r>
        <w:rPr>
          <w:rFonts w:ascii="Arial" w:hAnsi="Arial" w:cs="Arial"/>
          <w:b/>
          <w:bCs/>
          <w:color w:val="000000"/>
        </w:rPr>
        <w:t>Všeobecná zdravotní pojišťovna</w:t>
      </w:r>
      <w:r>
        <w:rPr>
          <w:rFonts w:ascii="Arial" w:hAnsi="Arial" w:cs="Arial"/>
          <w:color w:val="000000"/>
        </w:rPr>
        <w:t xml:space="preserve"> přispívá všem svým pojištěncům na „pravidelnou pohybovou aktivitu“ </w:t>
      </w:r>
      <w:proofErr w:type="gramStart"/>
      <w:r>
        <w:rPr>
          <w:rFonts w:ascii="Arial" w:hAnsi="Arial" w:cs="Arial"/>
          <w:color w:val="000000"/>
        </w:rPr>
        <w:t>až  1000</w:t>
      </w:r>
      <w:proofErr w:type="gramEnd"/>
      <w:r>
        <w:rPr>
          <w:rFonts w:ascii="Arial" w:hAnsi="Arial" w:cs="Arial"/>
          <w:color w:val="000000"/>
        </w:rPr>
        <w:t xml:space="preserve"> Kč za rok pro děti do 18 let a  500 Kč ročně pro dospělé pojištěnce (nesmí se jednat o jednorázovou sportovní akci). </w:t>
      </w:r>
    </w:p>
    <w:p w14:paraId="74F76DA6" w14:textId="77777777" w:rsidR="00D44494" w:rsidRDefault="00D44494" w:rsidP="00D44494">
      <w:pPr>
        <w:pStyle w:val="Normlnweb"/>
        <w:spacing w:before="0" w:beforeAutospacing="0" w:after="200" w:afterAutospacing="0"/>
      </w:pPr>
      <w:r>
        <w:rPr>
          <w:rFonts w:ascii="Arial" w:hAnsi="Arial" w:cs="Arial"/>
          <w:b/>
          <w:bCs/>
          <w:color w:val="000000"/>
        </w:rPr>
        <w:t xml:space="preserve">Zdravotní pojišťovna ministerstva vnitra </w:t>
      </w:r>
      <w:r>
        <w:rPr>
          <w:rFonts w:ascii="Arial" w:hAnsi="Arial" w:cs="Arial"/>
          <w:color w:val="000000"/>
        </w:rPr>
        <w:t xml:space="preserve">přispívá všem svým pojištěncům </w:t>
      </w:r>
      <w:proofErr w:type="gramStart"/>
      <w:r>
        <w:rPr>
          <w:rFonts w:ascii="Arial" w:hAnsi="Arial" w:cs="Arial"/>
          <w:color w:val="000000"/>
        </w:rPr>
        <w:t>na  pohybovou</w:t>
      </w:r>
      <w:proofErr w:type="gramEnd"/>
      <w:r>
        <w:rPr>
          <w:rFonts w:ascii="Arial" w:hAnsi="Arial" w:cs="Arial"/>
          <w:color w:val="000000"/>
        </w:rPr>
        <w:t xml:space="preserve"> aktivitu  až  1500 Kč za rok pro děti do 18 let a  500 Kč ročně pro dospělé pojištěnce (nesmí se jednat o jednorázovou sportovní akci). </w:t>
      </w:r>
    </w:p>
    <w:p w14:paraId="5336772F" w14:textId="77777777" w:rsidR="00D44494" w:rsidRDefault="00D44494" w:rsidP="00D44494">
      <w:pPr>
        <w:pStyle w:val="Normlnweb"/>
        <w:spacing w:before="0" w:beforeAutospacing="0" w:after="200" w:afterAutospacing="0"/>
      </w:pPr>
      <w:r>
        <w:rPr>
          <w:rFonts w:ascii="Arial" w:hAnsi="Arial" w:cs="Arial"/>
          <w:b/>
          <w:bCs/>
          <w:color w:val="000000"/>
        </w:rPr>
        <w:t>Vojenská zdravotní pojišťovna</w:t>
      </w:r>
      <w:r>
        <w:rPr>
          <w:rFonts w:ascii="Arial" w:hAnsi="Arial" w:cs="Arial"/>
          <w:color w:val="000000"/>
        </w:rPr>
        <w:t xml:space="preserve"> poskytuje na pohybové aktivity pojištěncům do 18 let příspěvek až 1000 Kč </w:t>
      </w:r>
      <w:proofErr w:type="gramStart"/>
      <w:r>
        <w:rPr>
          <w:rFonts w:ascii="Arial" w:hAnsi="Arial" w:cs="Arial"/>
          <w:color w:val="000000"/>
        </w:rPr>
        <w:t>a  pojištěncům</w:t>
      </w:r>
      <w:proofErr w:type="gramEnd"/>
      <w:r>
        <w:rPr>
          <w:rFonts w:ascii="Arial" w:hAnsi="Arial" w:cs="Arial"/>
          <w:color w:val="000000"/>
        </w:rPr>
        <w:t xml:space="preserve"> nad 18 let věku do výše 500 Kč.</w:t>
      </w:r>
    </w:p>
    <w:p w14:paraId="6B8725E8" w14:textId="77777777" w:rsidR="00D44494" w:rsidRDefault="00D44494" w:rsidP="00D44494">
      <w:pPr>
        <w:pStyle w:val="Normlnweb"/>
        <w:spacing w:before="0" w:beforeAutospacing="0" w:after="200" w:afterAutospacing="0"/>
      </w:pPr>
      <w:r>
        <w:rPr>
          <w:rFonts w:ascii="Arial" w:hAnsi="Arial" w:cs="Arial"/>
          <w:b/>
          <w:bCs/>
          <w:color w:val="000000"/>
        </w:rPr>
        <w:t>Česká podnikatelská zdravotní pojišťovna</w:t>
      </w:r>
      <w:r>
        <w:rPr>
          <w:rFonts w:ascii="Arial" w:hAnsi="Arial" w:cs="Arial"/>
          <w:color w:val="000000"/>
        </w:rPr>
        <w:t xml:space="preserve"> poskytuje příspěvek na pohybové aktivity pro pojištěnce do 17 let ve výši až 500 Kč, pro pojištěnce od 18 let až ve výši 700 Kč.  </w:t>
      </w:r>
    </w:p>
    <w:p w14:paraId="3AC61B56" w14:textId="77777777" w:rsidR="00D44494" w:rsidRDefault="00D44494" w:rsidP="00D44494">
      <w:pPr>
        <w:pStyle w:val="Normlnweb"/>
        <w:spacing w:before="0" w:beforeAutospacing="0" w:after="200" w:afterAutospacing="0"/>
      </w:pPr>
      <w:r>
        <w:rPr>
          <w:rFonts w:ascii="Arial" w:hAnsi="Arial" w:cs="Arial"/>
          <w:b/>
          <w:bCs/>
          <w:color w:val="000000"/>
        </w:rPr>
        <w:t>Zdravotní pojišťovna zaměstnanců Škoda</w:t>
      </w:r>
      <w:r>
        <w:rPr>
          <w:rFonts w:ascii="Arial" w:hAnsi="Arial" w:cs="Arial"/>
          <w:color w:val="000000"/>
        </w:rPr>
        <w:t xml:space="preserve"> přispívá pojištěncům od 4 do 17 let na pohybové aktivity částkou až 700 Kč, od 18 let pak částkou 500 Kč. </w:t>
      </w:r>
    </w:p>
    <w:p w14:paraId="5D137500" w14:textId="77777777" w:rsidR="00D44494" w:rsidRDefault="00D44494" w:rsidP="00D44494">
      <w:pPr>
        <w:pStyle w:val="Normlnweb"/>
        <w:spacing w:before="0" w:beforeAutospacing="0" w:after="200" w:afterAutospacing="0"/>
      </w:pPr>
      <w:r>
        <w:rPr>
          <w:rFonts w:ascii="Arial" w:hAnsi="Arial" w:cs="Arial"/>
          <w:b/>
          <w:bCs/>
          <w:color w:val="000000"/>
        </w:rPr>
        <w:t>Revírní bratrská pokladna</w:t>
      </w:r>
      <w:r>
        <w:rPr>
          <w:rFonts w:ascii="Arial" w:hAnsi="Arial" w:cs="Arial"/>
          <w:color w:val="000000"/>
        </w:rPr>
        <w:t xml:space="preserve"> přispívá všem svým klientům, pokud jsou registrovanými sportovci až 500 kč na členské příspěvky ve sportovním oddílu. </w:t>
      </w:r>
    </w:p>
    <w:p w14:paraId="4E7C7B22" w14:textId="77777777" w:rsidR="00D44494" w:rsidRDefault="00D44494" w:rsidP="00D44494">
      <w:pPr>
        <w:pStyle w:val="Normlnweb"/>
        <w:spacing w:before="0" w:beforeAutospacing="0" w:after="200" w:afterAutospacing="0"/>
      </w:pPr>
      <w:r>
        <w:rPr>
          <w:rFonts w:ascii="Arial" w:hAnsi="Arial" w:cs="Arial"/>
          <w:b/>
          <w:bCs/>
          <w:color w:val="000000"/>
        </w:rPr>
        <w:t>Oborová pojišťovna zaměstnanců bank, pojišťoven a stavebnictví</w:t>
      </w:r>
      <w:r>
        <w:rPr>
          <w:rFonts w:ascii="Arial" w:hAnsi="Arial" w:cs="Arial"/>
          <w:color w:val="000000"/>
        </w:rPr>
        <w:t xml:space="preserve"> proplatí svým klientům až 50% ceny </w:t>
      </w:r>
      <w:proofErr w:type="gramStart"/>
      <w:r>
        <w:rPr>
          <w:rFonts w:ascii="Arial" w:hAnsi="Arial" w:cs="Arial"/>
          <w:color w:val="000000"/>
        </w:rPr>
        <w:t xml:space="preserve">účtenky(  </w:t>
      </w:r>
      <w:proofErr w:type="gramEnd"/>
      <w:r>
        <w:rPr>
          <w:rFonts w:ascii="Arial" w:hAnsi="Arial" w:cs="Arial"/>
          <w:color w:val="000000"/>
        </w:rPr>
        <w:t>členských příspěvků) na sportovní aktivity do výše 500 Kč.</w:t>
      </w:r>
    </w:p>
    <w:p w14:paraId="188CA40A" w14:textId="77777777" w:rsidR="00D44494" w:rsidRDefault="00D44494" w:rsidP="00D44494">
      <w:pPr>
        <w:pStyle w:val="Normlnweb"/>
        <w:spacing w:before="0" w:beforeAutospacing="0" w:after="200" w:afterAutospacing="0"/>
      </w:pPr>
      <w:r>
        <w:rPr>
          <w:rFonts w:ascii="Arial" w:hAnsi="Arial" w:cs="Arial"/>
          <w:color w:val="000000"/>
        </w:rPr>
        <w:t xml:space="preserve">Prostudujte si nyní již sami výše uvedené programy na internetových stránkách </w:t>
      </w:r>
      <w:proofErr w:type="spellStart"/>
      <w:proofErr w:type="gramStart"/>
      <w:r>
        <w:rPr>
          <w:rFonts w:ascii="Arial" w:hAnsi="Arial" w:cs="Arial"/>
          <w:color w:val="000000"/>
        </w:rPr>
        <w:t>pojišťověn</w:t>
      </w:r>
      <w:proofErr w:type="spellEnd"/>
      <w:r>
        <w:rPr>
          <w:rFonts w:ascii="Arial" w:hAnsi="Arial" w:cs="Arial"/>
          <w:color w:val="000000"/>
        </w:rPr>
        <w:t>  podrobněji</w:t>
      </w:r>
      <w:proofErr w:type="gramEnd"/>
      <w:r>
        <w:rPr>
          <w:rFonts w:ascii="Arial" w:hAnsi="Arial" w:cs="Arial"/>
          <w:color w:val="000000"/>
        </w:rPr>
        <w:t>, jistě by byla škoda jich nevyužít.</w:t>
      </w:r>
    </w:p>
    <w:p w14:paraId="667DE18E" w14:textId="77777777" w:rsidR="00D44494" w:rsidRDefault="00D44494" w:rsidP="00D44494">
      <w:pPr>
        <w:pStyle w:val="Normlnweb"/>
        <w:spacing w:before="0" w:beforeAutospacing="0" w:after="200" w:afterAutospacing="0"/>
      </w:pPr>
      <w:r>
        <w:rPr>
          <w:rFonts w:ascii="Arial" w:hAnsi="Arial" w:cs="Arial"/>
          <w:color w:val="000000"/>
        </w:rPr>
        <w:t>Vít Jakoubek</w:t>
      </w:r>
    </w:p>
    <w:p w14:paraId="319F7A6E" w14:textId="77777777" w:rsidR="004C1B74" w:rsidRDefault="004C1B74"/>
    <w:sectPr w:rsidR="004C1B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494"/>
    <w:rsid w:val="004C1B74"/>
    <w:rsid w:val="00D4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A81C4"/>
  <w15:chartTrackingRefBased/>
  <w15:docId w15:val="{366F688D-0530-4FA0-97E5-27BDA79F3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44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Anežka Nováková</dc:creator>
  <cp:keywords/>
  <dc:description/>
  <cp:lastModifiedBy>Anežka Nováková</cp:lastModifiedBy>
  <cp:revision>1</cp:revision>
  <dcterms:created xsi:type="dcterms:W3CDTF">2023-01-07T09:40:00Z</dcterms:created>
  <dcterms:modified xsi:type="dcterms:W3CDTF">2023-01-07T09:40:00Z</dcterms:modified>
</cp:coreProperties>
</file>